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9C8" w:rsidRPr="00364236" w:rsidRDefault="00A549C8" w:rsidP="00A549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4236">
        <w:rPr>
          <w:rFonts w:ascii="Times New Roman" w:eastAsia="Calibri" w:hAnsi="Times New Roman" w:cs="Times New Roman"/>
          <w:b/>
          <w:sz w:val="24"/>
          <w:szCs w:val="24"/>
        </w:rPr>
        <w:t>Отчет руководителя</w:t>
      </w:r>
    </w:p>
    <w:p w:rsidR="00A549C8" w:rsidRPr="00364236" w:rsidRDefault="00A549C8" w:rsidP="00A549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РМО учителей физической культуры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школ </w:t>
      </w:r>
      <w:r w:rsidRPr="00364236">
        <w:rPr>
          <w:rFonts w:ascii="Times New Roman" w:eastAsia="Calibri" w:hAnsi="Times New Roman" w:cs="Times New Roman"/>
          <w:sz w:val="24"/>
          <w:szCs w:val="24"/>
        </w:rPr>
        <w:t>Каргасокского образовательного округа и тренеров-преподавателей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МБОУ ДО «Каргасокская спортивная школа»</w:t>
      </w:r>
    </w:p>
    <w:p w:rsidR="00A549C8" w:rsidRPr="00364236" w:rsidRDefault="00A549C8" w:rsidP="00A549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>о проведении методического объединения</w:t>
      </w:r>
    </w:p>
    <w:p w:rsidR="00A549C8" w:rsidRPr="00364236" w:rsidRDefault="00A549C8" w:rsidP="00A549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февраля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A549C8" w:rsidRPr="00364236" w:rsidRDefault="00A549C8" w:rsidP="007067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49C8" w:rsidRPr="00707D9E" w:rsidRDefault="00A549C8" w:rsidP="007067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Методическая тема РМО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была: </w:t>
      </w:r>
      <w:r w:rsidRPr="00707D9E">
        <w:rPr>
          <w:rFonts w:ascii="Times New Roman" w:eastAsia="+mn-ea" w:hAnsi="Times New Roman" w:cs="Times New Roman"/>
          <w:color w:val="000000"/>
          <w:sz w:val="24"/>
          <w:szCs w:val="24"/>
        </w:rPr>
        <w:t>«Развитие профессиональной компетентности педагогов как фактор достижения современного качества образования и воспитания обучающихся в условиях реализации ФГОС и ФООП».</w:t>
      </w:r>
    </w:p>
    <w:p w:rsidR="00A549C8" w:rsidRPr="00CE6058" w:rsidRDefault="00A549C8" w:rsidP="0070672F">
      <w:pPr>
        <w:pStyle w:val="a6"/>
        <w:spacing w:before="0" w:beforeAutospacing="0" w:after="120" w:afterAutospacing="0" w:line="276" w:lineRule="auto"/>
        <w:ind w:firstLine="708"/>
        <w:jc w:val="both"/>
        <w:textAlignment w:val="baseline"/>
        <w:rPr>
          <w:rFonts w:eastAsia="Calibri"/>
          <w:b/>
          <w:color w:val="000000"/>
        </w:rPr>
      </w:pPr>
      <w:r w:rsidRPr="00FD01B9">
        <w:rPr>
          <w:rFonts w:eastAsia="Calibri"/>
          <w:b/>
        </w:rPr>
        <w:t>Цель:</w:t>
      </w:r>
      <w:r w:rsidRPr="00FD01B9">
        <w:rPr>
          <w:rFonts w:ascii="Calibri" w:eastAsia="Calibri" w:hAnsi="Calibri"/>
          <w:b/>
        </w:rPr>
        <w:t xml:space="preserve"> </w:t>
      </w:r>
      <w:r>
        <w:rPr>
          <w:rFonts w:eastAsia="+mn-ea"/>
          <w:color w:val="000000"/>
        </w:rPr>
        <w:t>П</w:t>
      </w:r>
      <w:r w:rsidRPr="00707D9E">
        <w:rPr>
          <w:rFonts w:eastAsia="+mn-ea"/>
          <w:color w:val="000000"/>
        </w:rPr>
        <w:t>овышение качества образования через повышение уровня профессионального мастерства и профессиональной компетентности педагогов в условиях реализации ФГОС, ФООП.</w:t>
      </w:r>
    </w:p>
    <w:p w:rsidR="00A549C8" w:rsidRPr="00CE6058" w:rsidRDefault="00A549C8" w:rsidP="0070672F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6058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A549C8" w:rsidRPr="00CE6058" w:rsidRDefault="00A549C8" w:rsidP="0070672F">
      <w:pPr>
        <w:pStyle w:val="a6"/>
        <w:numPr>
          <w:ilvl w:val="0"/>
          <w:numId w:val="5"/>
        </w:numPr>
        <w:spacing w:before="0" w:beforeAutospacing="0" w:after="0" w:afterAutospacing="0"/>
        <w:jc w:val="both"/>
        <w:textAlignment w:val="baseline"/>
      </w:pPr>
      <w:r>
        <w:rPr>
          <w:rFonts w:eastAsia="+mn-ea"/>
          <w:color w:val="000000"/>
        </w:rPr>
        <w:t>С</w:t>
      </w:r>
      <w:r w:rsidRPr="00707D9E">
        <w:rPr>
          <w:rFonts w:eastAsia="+mn-ea"/>
          <w:color w:val="000000"/>
        </w:rPr>
        <w:t xml:space="preserve">оздавать условия для самореализации учащихся в образовательной деятельности и развития ключевых компетенций учащихся; </w:t>
      </w:r>
    </w:p>
    <w:p w:rsidR="00A549C8" w:rsidRPr="00CE6058" w:rsidRDefault="00A549C8" w:rsidP="0070672F">
      <w:pPr>
        <w:pStyle w:val="a6"/>
        <w:numPr>
          <w:ilvl w:val="0"/>
          <w:numId w:val="5"/>
        </w:numPr>
        <w:spacing w:before="0" w:beforeAutospacing="0" w:after="0" w:afterAutospacing="0"/>
        <w:jc w:val="both"/>
        <w:textAlignment w:val="baseline"/>
      </w:pPr>
      <w:r>
        <w:rPr>
          <w:rFonts w:eastAsia="+mn-ea"/>
          <w:color w:val="000000"/>
        </w:rPr>
        <w:t>С</w:t>
      </w:r>
      <w:r w:rsidRPr="00707D9E">
        <w:rPr>
          <w:rFonts w:eastAsia="+mn-ea"/>
          <w:color w:val="000000"/>
        </w:rPr>
        <w:t xml:space="preserve">овершенствовать методический уровень педагогов в овладении новыми педагогическими технологиями; </w:t>
      </w:r>
    </w:p>
    <w:p w:rsidR="00A549C8" w:rsidRPr="00707D9E" w:rsidRDefault="00A549C8" w:rsidP="0070672F">
      <w:pPr>
        <w:pStyle w:val="a6"/>
        <w:numPr>
          <w:ilvl w:val="0"/>
          <w:numId w:val="5"/>
        </w:numPr>
        <w:spacing w:before="0" w:beforeAutospacing="0" w:after="0" w:afterAutospacing="0"/>
        <w:jc w:val="both"/>
        <w:textAlignment w:val="baseline"/>
      </w:pPr>
      <w:r>
        <w:rPr>
          <w:rFonts w:eastAsia="+mn-ea"/>
          <w:color w:val="000000"/>
        </w:rPr>
        <w:t>Ф</w:t>
      </w:r>
      <w:r w:rsidRPr="00707D9E">
        <w:rPr>
          <w:rFonts w:eastAsia="+mn-ea"/>
          <w:color w:val="000000"/>
        </w:rPr>
        <w:t>ормировать новый взгляд на качество обучения через создания атмосферы ответственности за конечные результаты труда.</w:t>
      </w:r>
    </w:p>
    <w:p w:rsidR="00A549C8" w:rsidRDefault="00A549C8" w:rsidP="0070672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49C8" w:rsidRPr="00A549C8" w:rsidRDefault="00A549C8" w:rsidP="007067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30A">
        <w:rPr>
          <w:rFonts w:ascii="Times New Roman" w:eastAsia="Calibri" w:hAnsi="Times New Roman" w:cs="Times New Roman"/>
          <w:sz w:val="24"/>
          <w:szCs w:val="24"/>
        </w:rPr>
        <w:t>РМО проходил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90430A">
        <w:rPr>
          <w:rFonts w:ascii="Times New Roman" w:eastAsia="Calibri" w:hAnsi="Times New Roman" w:cs="Times New Roman"/>
          <w:sz w:val="24"/>
          <w:szCs w:val="24"/>
        </w:rPr>
        <w:t xml:space="preserve"> на базе МБОУ «Каргасокская СОШ№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90430A">
        <w:rPr>
          <w:rFonts w:ascii="Times New Roman" w:eastAsia="Calibri" w:hAnsi="Times New Roman" w:cs="Times New Roman"/>
          <w:sz w:val="24"/>
          <w:szCs w:val="24"/>
        </w:rPr>
        <w:t xml:space="preserve">». Открывал методическое объединения руководитель РМО Столяров Петр Владимирович, которое проходило в </w:t>
      </w:r>
      <w:r>
        <w:rPr>
          <w:rFonts w:ascii="Times New Roman" w:eastAsia="Calibri" w:hAnsi="Times New Roman" w:cs="Times New Roman"/>
          <w:sz w:val="24"/>
          <w:szCs w:val="24"/>
        </w:rPr>
        <w:t>большом спортивном зале</w:t>
      </w:r>
      <w:r w:rsidRPr="0090430A">
        <w:rPr>
          <w:rFonts w:ascii="Times New Roman" w:eastAsia="Calibri" w:hAnsi="Times New Roman" w:cs="Times New Roman"/>
          <w:sz w:val="24"/>
          <w:szCs w:val="24"/>
        </w:rPr>
        <w:t>. Руководитель поприветствовал коллег по работе, озвучил тему РМ</w:t>
      </w:r>
      <w:r>
        <w:rPr>
          <w:rFonts w:ascii="Times New Roman" w:eastAsia="Calibri" w:hAnsi="Times New Roman" w:cs="Times New Roman"/>
          <w:sz w:val="24"/>
          <w:szCs w:val="24"/>
        </w:rPr>
        <w:t>О, регламент работы, а так</w:t>
      </w:r>
      <w:r w:rsidRPr="0090430A">
        <w:rPr>
          <w:rFonts w:ascii="Times New Roman" w:eastAsia="Calibri" w:hAnsi="Times New Roman" w:cs="Times New Roman"/>
          <w:sz w:val="24"/>
          <w:szCs w:val="24"/>
        </w:rPr>
        <w:t>же провел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перекличка. Поддержала учителей и тренеров-преподавателей на хорошую работу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главный специалист </w:t>
      </w:r>
      <w:r w:rsidRPr="00991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развития образования </w:t>
      </w:r>
      <w:r>
        <w:rPr>
          <w:rFonts w:ascii="Times New Roman" w:eastAsia="Calibri" w:hAnsi="Times New Roman" w:cs="Times New Roman"/>
          <w:sz w:val="24"/>
          <w:szCs w:val="24"/>
        </w:rPr>
        <w:t>Найденова Наталья Фотеевна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549C8" w:rsidRDefault="00A549C8" w:rsidP="007067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9C8" w:rsidRDefault="00A549C8" w:rsidP="007067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60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ласно плану РМО первой выступал</w:t>
      </w:r>
      <w:r w:rsidRPr="00CE6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докладом учитель </w:t>
      </w:r>
      <w:r w:rsidRPr="00A549C8">
        <w:rPr>
          <w:rFonts w:ascii="Times New Roman" w:eastAsia="Calibri" w:hAnsi="Times New Roman" w:cs="Times New Roman"/>
          <w:sz w:val="24"/>
          <w:szCs w:val="24"/>
          <w:lang w:eastAsia="ru-RU"/>
        </w:rPr>
        <w:t>МКОУ «Павловская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14219">
        <w:rPr>
          <w:rFonts w:ascii="Times New Roman" w:eastAsia="Calibri" w:hAnsi="Times New Roman" w:cs="Times New Roman"/>
          <w:sz w:val="24"/>
          <w:szCs w:val="24"/>
          <w:lang w:eastAsia="ru-RU"/>
        </w:rPr>
        <w:t>ОО</w:t>
      </w:r>
      <w:r w:rsidRPr="00A549C8">
        <w:rPr>
          <w:rFonts w:ascii="Times New Roman" w:eastAsia="Calibri" w:hAnsi="Times New Roman" w:cs="Times New Roman"/>
          <w:sz w:val="24"/>
          <w:szCs w:val="24"/>
          <w:lang w:eastAsia="ru-RU"/>
        </w:rPr>
        <w:t>Ш</w:t>
      </w:r>
      <w:proofErr w:type="gramStart"/>
      <w:r w:rsidRPr="00A549C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proofErr w:type="gramEnd"/>
      <w:r w:rsidRPr="00A549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549C8">
        <w:rPr>
          <w:rFonts w:ascii="Times New Roman" w:eastAsia="Calibri" w:hAnsi="Times New Roman" w:cs="Times New Roman"/>
          <w:sz w:val="24"/>
          <w:szCs w:val="24"/>
          <w:lang w:eastAsia="ru-RU"/>
        </w:rPr>
        <w:t>Симкин Станислав Сергеевич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тему «</w:t>
      </w:r>
      <w:r w:rsidRPr="00A549C8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Подготовка, организация и проведение соревнований по самбо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A549C8" w:rsidRDefault="00A549C8" w:rsidP="007067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Станислав Сергеевич затронул одну из актуальных тем в области спорта. Не секрет, что подготовка</w:t>
      </w:r>
      <w:r w:rsidR="00C21F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спортсменов имеет свой конечный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результат </w:t>
      </w:r>
      <w:r w:rsidR="00C21F12">
        <w:rPr>
          <w:rFonts w:ascii="Times New Roman" w:eastAsia="Calibri" w:hAnsi="Times New Roman" w:cs="Times New Roman"/>
          <w:sz w:val="24"/>
          <w:szCs w:val="24"/>
          <w:lang w:eastAsia="ru-RU"/>
        </w:rPr>
        <w:t>выступления на соревнованиях. Соревнования бывает домашнее и выездное. На выездные соревнования затрачиваются большие суммы денег, и чтобы их сохранить альтернативой является проведения собственных соревнований. Но проведения любых соревнований не обходиться без положения о соревновании, информационного письма, финансирование наградного материала и работу судейства. Большое значение при проведении соревнований имеет заинтересованность самого тренера или учителя. Без активного поиска спонсоров, меценатов и ходьбы по администрациям, школам и думы не добьёшься привлечения денежных средств и помещений для соревнований. Смысл выступления – Коллеги не бойтесь проводить собственные соревнования, так как нет более лучшего способа популяризации избранного вида спорта!</w:t>
      </w:r>
    </w:p>
    <w:p w:rsidR="00A549C8" w:rsidRDefault="00A549C8" w:rsidP="0070672F">
      <w:pPr>
        <w:spacing w:after="0" w:line="240" w:lineRule="auto"/>
        <w:ind w:firstLine="708"/>
        <w:jc w:val="both"/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</w:pPr>
      <w:r w:rsidRPr="008B1FB4"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  <w:t xml:space="preserve">На смену </w:t>
      </w:r>
      <w:r w:rsidR="00F14219"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  <w:t>Симки</w:t>
      </w:r>
      <w:r w:rsidR="00C21F12"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  <w:t>ну С.С.</w:t>
      </w:r>
      <w:r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  <w:t xml:space="preserve"> пришел коллега</w:t>
      </w:r>
      <w:r w:rsidRPr="00A00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05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тренер-преподаватель</w:t>
      </w:r>
      <w:r w:rsidRPr="00CE6058">
        <w:rPr>
          <w:rFonts w:ascii="Times New Roman" w:hAnsi="Times New Roman" w:cs="Times New Roman"/>
          <w:sz w:val="24"/>
          <w:szCs w:val="24"/>
        </w:rPr>
        <w:t xml:space="preserve"> МБОУ ДО «Каргасокская спортивная школа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C21F12">
        <w:rPr>
          <w:rFonts w:ascii="Times New Roman" w:hAnsi="Times New Roman" w:cs="Times New Roman"/>
          <w:sz w:val="24"/>
          <w:szCs w:val="24"/>
        </w:rPr>
        <w:t>Больбас Виктор Серафимович</w:t>
      </w:r>
      <w:r>
        <w:rPr>
          <w:rFonts w:ascii="Times New Roman" w:hAnsi="Times New Roman" w:cs="Times New Roman"/>
          <w:sz w:val="24"/>
          <w:szCs w:val="24"/>
        </w:rPr>
        <w:t>. Он приготовил выступление на тему</w:t>
      </w:r>
      <w:r w:rsidRPr="00A00027">
        <w:rPr>
          <w:rFonts w:ascii="Times New Roman" w:hAnsi="Times New Roman" w:cs="Times New Roman"/>
          <w:b/>
          <w:sz w:val="24"/>
          <w:szCs w:val="24"/>
        </w:rPr>
        <w:t>: «</w:t>
      </w:r>
      <w:r w:rsidR="00250032" w:rsidRPr="00250032">
        <w:rPr>
          <w:rFonts w:ascii="Times New Roman" w:eastAsia="Calibri" w:hAnsi="Times New Roman" w:cs="Times New Roman"/>
          <w:sz w:val="24"/>
          <w:szCs w:val="24"/>
          <w:lang w:eastAsia="ru-RU"/>
        </w:rPr>
        <w:t>Построение Сицилианской защиты и линейного мата</w:t>
      </w:r>
      <w:r w:rsidRPr="00A00027">
        <w:rPr>
          <w:rFonts w:ascii="Times New Roman" w:hAnsi="Times New Roman" w:cs="Times New Roman"/>
          <w:b/>
        </w:rPr>
        <w:t>»</w:t>
      </w:r>
      <w:r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  <w:t xml:space="preserve">  </w:t>
      </w:r>
    </w:p>
    <w:p w:rsidR="00250032" w:rsidRDefault="00250032" w:rsidP="0070672F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5003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История </w:t>
      </w:r>
      <w:hyperlink r:id="rId6" w:tooltip="Шахматы" w:history="1">
        <w:r w:rsidRPr="00250032">
          <w:rPr>
            <w:rStyle w:val="a7"/>
            <w:rFonts w:ascii="Times New Roman" w:hAnsi="Times New Roman" w:cs="Times New Roman"/>
            <w:bCs/>
            <w:color w:val="000000" w:themeColor="text1"/>
            <w:sz w:val="24"/>
            <w:szCs w:val="24"/>
            <w:shd w:val="clear" w:color="auto" w:fill="FFFFFF"/>
          </w:rPr>
          <w:t>шахмат</w:t>
        </w:r>
      </w:hyperlink>
      <w:r w:rsidRPr="002500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насчитывает около полутора тысяч лет. Вероятно, старейшим известным предком шахмат является индийская игра </w:t>
      </w:r>
      <w:hyperlink r:id="rId7" w:tooltip="Чатуранга" w:history="1">
        <w:r w:rsidRPr="00A968F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чатуранга</w:t>
        </w:r>
      </w:hyperlink>
      <w:r w:rsidRPr="002500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заимствованная персами, которые видоизменили её и назвали </w:t>
      </w:r>
      <w:hyperlink r:id="rId8" w:tooltip="Шатрандж" w:history="1">
        <w:r w:rsidRPr="002500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шатрандж</w:t>
        </w:r>
      </w:hyperlink>
      <w:r w:rsidRPr="002500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После </w:t>
      </w:r>
      <w:hyperlink r:id="rId9" w:tooltip="Арабское завоевание Персии" w:history="1">
        <w:r w:rsidRPr="00A968F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арабского завоевания Персии</w:t>
        </w:r>
      </w:hyperlink>
      <w:r w:rsidRPr="002500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в VII веке шатрандж распространился в пределах </w:t>
      </w:r>
      <w:hyperlink r:id="rId10" w:tooltip="Арабский халифат" w:history="1">
        <w:r w:rsidRPr="00A968F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арабского халифата</w:t>
        </w:r>
      </w:hyperlink>
      <w:r w:rsidRPr="002500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от арабов стал известен европейцам. Близкий к современному облик шахматы приобрели в конце XV века, </w:t>
      </w:r>
      <w:r w:rsidRPr="002500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когда ныне существующие ходы получили </w:t>
      </w:r>
      <w:hyperlink r:id="rId11" w:tooltip="Ферзь" w:history="1">
        <w:r w:rsidRPr="002500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ферзь</w:t>
        </w:r>
      </w:hyperlink>
      <w:r w:rsidRPr="002500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и </w:t>
      </w:r>
      <w:hyperlink r:id="rId12" w:tooltip="Слон (шахматы)" w:history="1">
        <w:r w:rsidRPr="002500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слон</w:t>
        </w:r>
      </w:hyperlink>
      <w:r w:rsidR="00A968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до того -</w:t>
      </w:r>
      <w:r w:rsidRPr="002500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фигуры с ограниченной подвижностью. Игра существенно изменилась, стала более быстрой.</w:t>
      </w:r>
    </w:p>
    <w:p w:rsidR="00250032" w:rsidRPr="00250032" w:rsidRDefault="00250032" w:rsidP="0070672F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68F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Сицилианская защита</w:t>
      </w:r>
      <w:r w:rsidRPr="002500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шахматах </w:t>
      </w:r>
      <w:r w:rsidR="00A968FA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2500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 один из наиболее популярных дебютов среди шахматистов высокого уровня. Большинство чемпионов мира так или иначе внесли свой вклад в изучение этого шахматного начала и его развитие.</w:t>
      </w:r>
    </w:p>
    <w:p w:rsidR="00250032" w:rsidRPr="00250032" w:rsidRDefault="00250032" w:rsidP="0070672F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00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Впервые анализ шахматного начала, которое теперь называется </w:t>
      </w:r>
      <w:r w:rsidR="0070672F" w:rsidRPr="00250032">
        <w:rPr>
          <w:rFonts w:ascii="Times New Roman" w:hAnsi="Times New Roman" w:cs="Times New Roman"/>
          <w:sz w:val="24"/>
          <w:szCs w:val="24"/>
          <w:shd w:val="clear" w:color="auto" w:fill="FFFFFF"/>
        </w:rPr>
        <w:t>Сицилианской</w:t>
      </w:r>
      <w:r w:rsidRPr="002500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защитой, был рассмотрен в 1594−м году в книге Джулио </w:t>
      </w:r>
      <w:proofErr w:type="spellStart"/>
      <w:r w:rsidRPr="00250032">
        <w:rPr>
          <w:rFonts w:ascii="Times New Roman" w:hAnsi="Times New Roman" w:cs="Times New Roman"/>
          <w:sz w:val="24"/>
          <w:szCs w:val="24"/>
          <w:shd w:val="clear" w:color="auto" w:fill="FFFFFF"/>
        </w:rPr>
        <w:t>Полерио</w:t>
      </w:r>
      <w:proofErr w:type="spellEnd"/>
      <w:r w:rsidRPr="00250032">
        <w:rPr>
          <w:rFonts w:ascii="Times New Roman" w:hAnsi="Times New Roman" w:cs="Times New Roman"/>
          <w:sz w:val="24"/>
          <w:szCs w:val="24"/>
          <w:shd w:val="clear" w:color="auto" w:fill="FFFFFF"/>
        </w:rPr>
        <w:t>. Тогда сам термин еще не использовался, но дебют уже был известен.</w:t>
      </w:r>
    </w:p>
    <w:p w:rsidR="00250032" w:rsidRPr="00250032" w:rsidRDefault="00250032" w:rsidP="0070672F">
      <w:pPr>
        <w:pStyle w:val="a5"/>
        <w:ind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A968FA">
        <w:rPr>
          <w:rFonts w:ascii="Times New Roman" w:hAnsi="Times New Roman" w:cs="Times New Roman"/>
          <w:b/>
          <w:spacing w:val="1"/>
          <w:sz w:val="24"/>
          <w:szCs w:val="24"/>
        </w:rPr>
        <w:t>Сицилианская защита</w:t>
      </w:r>
      <w:r w:rsidRPr="00250032">
        <w:rPr>
          <w:rFonts w:ascii="Times New Roman" w:hAnsi="Times New Roman" w:cs="Times New Roman"/>
          <w:spacing w:val="1"/>
          <w:sz w:val="24"/>
          <w:szCs w:val="24"/>
        </w:rPr>
        <w:t xml:space="preserve"> вполне может состязаться с Испанской партией по количеству разнообразия дебютных линий и под</w:t>
      </w:r>
      <w:r w:rsidRPr="00250032">
        <w:rPr>
          <w:rFonts w:ascii="Times New Roman" w:hAnsi="Times New Roman" w:cs="Times New Roman"/>
          <w:spacing w:val="1"/>
          <w:sz w:val="24"/>
          <w:szCs w:val="24"/>
        </w:rPr>
        <w:t>вариантов</w:t>
      </w:r>
      <w:r w:rsidRPr="00250032">
        <w:rPr>
          <w:rFonts w:ascii="Times New Roman" w:hAnsi="Times New Roman" w:cs="Times New Roman"/>
          <w:spacing w:val="1"/>
          <w:sz w:val="24"/>
          <w:szCs w:val="24"/>
        </w:rPr>
        <w:t>, а именно:</w:t>
      </w:r>
    </w:p>
    <w:p w:rsidR="00250032" w:rsidRPr="00250032" w:rsidRDefault="00250032" w:rsidP="0070672F">
      <w:pPr>
        <w:pStyle w:val="a5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250032">
        <w:rPr>
          <w:rFonts w:ascii="Times New Roman" w:hAnsi="Times New Roman" w:cs="Times New Roman"/>
          <w:sz w:val="24"/>
          <w:szCs w:val="24"/>
        </w:rPr>
        <w:t xml:space="preserve">Гамбит </w:t>
      </w:r>
      <w:proofErr w:type="spellStart"/>
      <w:r w:rsidRPr="00250032">
        <w:rPr>
          <w:rFonts w:ascii="Times New Roman" w:hAnsi="Times New Roman" w:cs="Times New Roman"/>
          <w:sz w:val="24"/>
          <w:szCs w:val="24"/>
        </w:rPr>
        <w:t>Морра</w:t>
      </w:r>
      <w:proofErr w:type="spellEnd"/>
    </w:p>
    <w:p w:rsidR="00250032" w:rsidRPr="00250032" w:rsidRDefault="00250032" w:rsidP="007067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50032">
        <w:rPr>
          <w:rFonts w:ascii="Times New Roman" w:hAnsi="Times New Roman" w:cs="Times New Roman"/>
          <w:sz w:val="24"/>
          <w:szCs w:val="24"/>
        </w:rPr>
        <w:t>Атака Гран-При</w:t>
      </w:r>
    </w:p>
    <w:p w:rsidR="00250032" w:rsidRPr="00250032" w:rsidRDefault="00250032" w:rsidP="007067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50032">
        <w:rPr>
          <w:rFonts w:ascii="Times New Roman" w:hAnsi="Times New Roman" w:cs="Times New Roman"/>
          <w:sz w:val="24"/>
          <w:szCs w:val="24"/>
        </w:rPr>
        <w:t xml:space="preserve">Вариант </w:t>
      </w:r>
      <w:proofErr w:type="spellStart"/>
      <w:r w:rsidRPr="00250032">
        <w:rPr>
          <w:rFonts w:ascii="Times New Roman" w:hAnsi="Times New Roman" w:cs="Times New Roman"/>
          <w:sz w:val="24"/>
          <w:szCs w:val="24"/>
        </w:rPr>
        <w:t>Найдорфа</w:t>
      </w:r>
      <w:proofErr w:type="spellEnd"/>
    </w:p>
    <w:p w:rsidR="00250032" w:rsidRPr="00250032" w:rsidRDefault="00250032" w:rsidP="007067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50032">
        <w:rPr>
          <w:rFonts w:ascii="Times New Roman" w:hAnsi="Times New Roman" w:cs="Times New Roman"/>
          <w:sz w:val="24"/>
          <w:szCs w:val="24"/>
        </w:rPr>
        <w:t>Вариант Дракона</w:t>
      </w:r>
    </w:p>
    <w:p w:rsidR="00250032" w:rsidRPr="00250032" w:rsidRDefault="00250032" w:rsidP="007067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50032">
        <w:rPr>
          <w:rFonts w:ascii="Times New Roman" w:hAnsi="Times New Roman" w:cs="Times New Roman"/>
          <w:sz w:val="24"/>
          <w:szCs w:val="24"/>
        </w:rPr>
        <w:t xml:space="preserve">Вариант </w:t>
      </w:r>
      <w:proofErr w:type="spellStart"/>
      <w:r w:rsidRPr="00250032">
        <w:rPr>
          <w:rFonts w:ascii="Times New Roman" w:hAnsi="Times New Roman" w:cs="Times New Roman"/>
          <w:sz w:val="24"/>
          <w:szCs w:val="24"/>
        </w:rPr>
        <w:t>Алапина</w:t>
      </w:r>
      <w:proofErr w:type="spellEnd"/>
    </w:p>
    <w:p w:rsidR="00250032" w:rsidRPr="00250032" w:rsidRDefault="00250032" w:rsidP="007067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50032">
        <w:rPr>
          <w:rFonts w:ascii="Times New Roman" w:hAnsi="Times New Roman" w:cs="Times New Roman"/>
          <w:sz w:val="24"/>
          <w:szCs w:val="24"/>
        </w:rPr>
        <w:t>Челябинский вариант (Свешникова)</w:t>
      </w:r>
    </w:p>
    <w:p w:rsidR="00A968FA" w:rsidRPr="00A968FA" w:rsidRDefault="00A968FA" w:rsidP="0070672F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68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Линейный мат в шахматах</w:t>
      </w:r>
      <w:r w:rsidRPr="00A968FA">
        <w:rPr>
          <w:rFonts w:ascii="Times New Roman" w:hAnsi="Times New Roman" w:cs="Times New Roman"/>
          <w:sz w:val="24"/>
          <w:szCs w:val="24"/>
          <w:lang w:eastAsia="ru-RU"/>
        </w:rPr>
        <w:t> — это ситуация, когда король противника атакован фигурой, находящейся на одной линии (горизонтали, вертикали или диагонали). Чаще всего такую атаку осуществляют ферзь или ладья, поддерживаемы</w:t>
      </w:r>
      <w:r>
        <w:rPr>
          <w:rFonts w:ascii="Times New Roman" w:hAnsi="Times New Roman" w:cs="Times New Roman"/>
          <w:sz w:val="24"/>
          <w:szCs w:val="24"/>
          <w:lang w:eastAsia="ru-RU"/>
        </w:rPr>
        <w:t>е пешками или другими фигурами.</w:t>
      </w:r>
      <w:r w:rsidRPr="00A968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968FA" w:rsidRPr="00A968FA" w:rsidRDefault="00A968FA" w:rsidP="0070672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68FA">
        <w:rPr>
          <w:rFonts w:ascii="Times New Roman" w:hAnsi="Times New Roman" w:cs="Times New Roman"/>
          <w:bCs/>
          <w:sz w:val="24"/>
          <w:szCs w:val="24"/>
          <w:lang w:eastAsia="ru-RU"/>
        </w:rPr>
        <w:t>Цель линейного</w:t>
      </w:r>
      <w:r w:rsidRPr="00A968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8FA">
        <w:rPr>
          <w:rFonts w:ascii="Times New Roman" w:hAnsi="Times New Roman" w:cs="Times New Roman"/>
          <w:bCs/>
          <w:sz w:val="24"/>
          <w:szCs w:val="24"/>
          <w:lang w:eastAsia="ru-RU"/>
        </w:rPr>
        <w:t>мата</w:t>
      </w:r>
      <w:r w:rsidRPr="00A968FA">
        <w:rPr>
          <w:rFonts w:ascii="Times New Roman" w:hAnsi="Times New Roman" w:cs="Times New Roman"/>
          <w:sz w:val="24"/>
          <w:szCs w:val="24"/>
          <w:lang w:eastAsia="ru-RU"/>
        </w:rPr>
        <w:t> — заставить короля двигаться вдоль определённой линии, пока он не попа</w:t>
      </w:r>
      <w:r>
        <w:rPr>
          <w:rFonts w:ascii="Times New Roman" w:hAnsi="Times New Roman" w:cs="Times New Roman"/>
          <w:sz w:val="24"/>
          <w:szCs w:val="24"/>
          <w:lang w:eastAsia="ru-RU"/>
        </w:rPr>
        <w:t>дёт в ловушку и не получит мат.</w:t>
      </w:r>
      <w:r w:rsidRPr="00A968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968FA" w:rsidRPr="00A968FA" w:rsidRDefault="00A968FA" w:rsidP="0070672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68FA">
        <w:rPr>
          <w:rFonts w:ascii="Times New Roman" w:hAnsi="Times New Roman" w:cs="Times New Roman"/>
          <w:bCs/>
          <w:sz w:val="24"/>
          <w:szCs w:val="24"/>
          <w:lang w:eastAsia="ru-RU"/>
        </w:rPr>
        <w:t>Линейный мат в основном</w:t>
      </w:r>
      <w:r w:rsidRPr="00A968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8FA">
        <w:rPr>
          <w:rFonts w:ascii="Times New Roman" w:hAnsi="Times New Roman" w:cs="Times New Roman"/>
          <w:bCs/>
          <w:sz w:val="24"/>
          <w:szCs w:val="24"/>
          <w:lang w:eastAsia="ru-RU"/>
        </w:rPr>
        <w:t>происходит</w:t>
      </w:r>
      <w:r w:rsidRPr="00A968FA">
        <w:rPr>
          <w:rFonts w:ascii="Times New Roman" w:hAnsi="Times New Roman" w:cs="Times New Roman"/>
          <w:sz w:val="24"/>
          <w:szCs w:val="24"/>
          <w:lang w:eastAsia="ru-RU"/>
        </w:rPr>
        <w:t> в глубоком эндшпиле, реже — в миттельшпиле. </w:t>
      </w:r>
    </w:p>
    <w:p w:rsidR="00250032" w:rsidRPr="00250032" w:rsidRDefault="00A968FA" w:rsidP="0070672F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968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Чтобы стать успешным шахматистом, недостаточно выучить правила и совершать отдельные действия – нужно знать и понимать систему, действовать в ее рамках. </w:t>
      </w:r>
    </w:p>
    <w:p w:rsidR="00A968FA" w:rsidRDefault="00A968FA" w:rsidP="007067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  <w:t>После Виктора Серафимовича провел учебно-тренировочное занятие учитель</w:t>
      </w:r>
      <w:r w:rsidRPr="00A968FA">
        <w:rPr>
          <w:rFonts w:ascii="Times New Roman" w:hAnsi="Times New Roman" w:cs="Times New Roman"/>
        </w:rPr>
        <w:t xml:space="preserve"> </w:t>
      </w:r>
      <w:r w:rsidRPr="005432DA">
        <w:rPr>
          <w:rFonts w:ascii="Times New Roman" w:hAnsi="Times New Roman" w:cs="Times New Roman"/>
        </w:rPr>
        <w:t xml:space="preserve">МБОУ «Каргасокская СОШ-интернат№1» </w:t>
      </w:r>
      <w:r>
        <w:rPr>
          <w:rFonts w:ascii="Times New Roman" w:hAnsi="Times New Roman" w:cs="Times New Roman"/>
        </w:rPr>
        <w:t>Столяров Петр Владимирович на тему: «</w:t>
      </w:r>
      <w:r w:rsidRPr="00A968FA">
        <w:rPr>
          <w:rFonts w:ascii="Times New Roman" w:eastAsia="Calibri" w:hAnsi="Times New Roman" w:cs="Times New Roman"/>
          <w:sz w:val="24"/>
          <w:szCs w:val="24"/>
          <w:lang w:eastAsia="ru-RU"/>
        </w:rPr>
        <w:t>Совершенствование передач в футболе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C12E65" w:rsidRDefault="00A968FA" w:rsidP="007067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Передача и остановка в футболе – это азы игры. И если этим техническим умениям не уделять большого внимания, то команда в тактическом плане будет скудна. Занятия началось с построения футболистов, учитель озвучил тему, цель и задачи. Начали зан</w:t>
      </w:r>
      <w:r w:rsidR="00C12E65">
        <w:rPr>
          <w:rFonts w:ascii="Times New Roman" w:eastAsia="Calibri" w:hAnsi="Times New Roman" w:cs="Times New Roman"/>
          <w:sz w:val="24"/>
          <w:szCs w:val="24"/>
          <w:lang w:eastAsia="ru-RU"/>
        </w:rPr>
        <w:t>ятия спортсмены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бега по кругу в парах с передачами между собой</w:t>
      </w:r>
      <w:r w:rsidR="00C12E65">
        <w:rPr>
          <w:rFonts w:ascii="Times New Roman" w:eastAsia="Calibri" w:hAnsi="Times New Roman" w:cs="Times New Roman"/>
          <w:sz w:val="24"/>
          <w:szCs w:val="24"/>
          <w:lang w:eastAsia="ru-RU"/>
        </w:rPr>
        <w:t>, далее выполнили общеразвивающие упражнения и сделали беговые упражнения по прямой.</w:t>
      </w:r>
    </w:p>
    <w:p w:rsidR="00C12E65" w:rsidRDefault="00C12E65" w:rsidP="007067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основной части игроки выполняли упражнения в парах, четверках на месте и в движении, выполнили упражнения в треугольниках и квадрате.</w:t>
      </w:r>
    </w:p>
    <w:p w:rsidR="00C12E65" w:rsidRDefault="00C12E65" w:rsidP="007067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Закончил занятие учитель игрой три на три с нейтральными. Дети выполнили всю нагрузку и заслужили похвалу от учителя и коллег РМО.</w:t>
      </w:r>
    </w:p>
    <w:p w:rsidR="00680E70" w:rsidRDefault="00C12E65" w:rsidP="0070672F">
      <w:pPr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перемены учитель </w:t>
      </w:r>
      <w:r w:rsidR="00F142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МБОУ </w:t>
      </w:r>
      <w:r>
        <w:rPr>
          <w:rFonts w:ascii="Times New Roman" w:hAnsi="Times New Roman" w:cs="Times New Roman"/>
        </w:rPr>
        <w:t>«Каргасокская СОШ</w:t>
      </w:r>
      <w:r w:rsidRPr="005432D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2</w:t>
      </w:r>
      <w:r w:rsidRPr="005432DA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Агафонов Денис Павлович на 9а классе дал урок на тему «</w:t>
      </w:r>
      <w:r w:rsidRPr="00C12E65">
        <w:rPr>
          <w:rFonts w:ascii="Times New Roman" w:eastAsia="Calibri" w:hAnsi="Times New Roman" w:cs="Times New Roman"/>
          <w:sz w:val="24"/>
          <w:szCs w:val="24"/>
          <w:lang w:eastAsia="ru-RU"/>
        </w:rPr>
        <w:t>Совершенствование 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олейбольного верхнего и нижнего </w:t>
      </w:r>
      <w:r w:rsidRPr="00C12E65">
        <w:rPr>
          <w:rFonts w:ascii="Times New Roman" w:eastAsia="Calibri" w:hAnsi="Times New Roman" w:cs="Times New Roman"/>
          <w:sz w:val="24"/>
          <w:szCs w:val="24"/>
          <w:lang w:eastAsia="ru-RU"/>
        </w:rPr>
        <w:t>приема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680E7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F142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80E70">
        <w:rPr>
          <w:rFonts w:ascii="Times New Roman" w:eastAsia="Calibri" w:hAnsi="Times New Roman" w:cs="Times New Roman"/>
          <w:sz w:val="24"/>
          <w:szCs w:val="24"/>
          <w:lang w:eastAsia="ru-RU"/>
        </w:rPr>
        <w:t>Денис Павлович построил класс, произвел перекличку, по приветствовал школьников, сообщил тему, цель и задачи урока.</w:t>
      </w:r>
    </w:p>
    <w:p w:rsidR="00680E70" w:rsidRDefault="00680E70" w:rsidP="0070672F">
      <w:pPr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Подготовительная часть началась с бега по круг, после ходьба выпадами в вперед и назад, разминка верхнего плечевого пояса и пальцы рук.</w:t>
      </w:r>
    </w:p>
    <w:p w:rsidR="00680E70" w:rsidRDefault="00680E70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основной части урока дети сделали следующие </w:t>
      </w:r>
      <w:r w:rsidR="00F14219">
        <w:rPr>
          <w:rFonts w:ascii="Times New Roman" w:eastAsia="Calibri" w:hAnsi="Times New Roman" w:cs="Times New Roman"/>
          <w:sz w:val="24"/>
          <w:szCs w:val="24"/>
          <w:lang w:eastAsia="ru-RU"/>
        </w:rPr>
        <w:t>упражнения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680E70" w:rsidRDefault="00680E70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Катание мяча левым и правым боком</w:t>
      </w:r>
    </w:p>
    <w:p w:rsidR="00680E70" w:rsidRDefault="00680E70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Прыжки с мячом подгибая колени</w:t>
      </w:r>
    </w:p>
    <w:p w:rsidR="00680E70" w:rsidRDefault="00680E70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Катания мяча лицом и спиной вперед</w:t>
      </w:r>
    </w:p>
    <w:p w:rsidR="00680E70" w:rsidRDefault="00680E70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Катание мяча прыжками до средины и обратно</w:t>
      </w:r>
    </w:p>
    <w:p w:rsidR="00680E70" w:rsidRDefault="00680E70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Отработка верховного приема от пола (отскок до пояса и до колена)</w:t>
      </w:r>
    </w:p>
    <w:p w:rsidR="00F14219" w:rsidRDefault="00680E70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Верхний прием над собой вверх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F142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  <w:r w:rsidR="00F142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1,5метра, 2).</w:t>
      </w:r>
      <w:r w:rsidR="00F142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2метра и выше,3). передвижение вперед и назад)</w:t>
      </w:r>
    </w:p>
    <w:p w:rsidR="00F14219" w:rsidRDefault="00F1421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Нижний прием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). П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ередвижение вперед и назад)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F14219" w:rsidRDefault="00F1421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Упражнения в парах</w:t>
      </w:r>
    </w:p>
    <w:p w:rsidR="00F14219" w:rsidRDefault="00F1421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Упражнения в четверках</w:t>
      </w:r>
    </w:p>
    <w:p w:rsidR="00F14219" w:rsidRDefault="00F1421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заключительной части школьники поиграли в учебную игру «Волейбол». В конце урока подвел итоги урока, сообщил домашнее задание, выставил оценки и попрощался с классом.</w:t>
      </w:r>
    </w:p>
    <w:p w:rsidR="00F14219" w:rsidRDefault="00F14219" w:rsidP="0070672F">
      <w:pPr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Подержала Дениса Павловича коллега из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МБОУ </w:t>
      </w:r>
      <w:r>
        <w:rPr>
          <w:rFonts w:ascii="Times New Roman" w:hAnsi="Times New Roman" w:cs="Times New Roman"/>
        </w:rPr>
        <w:t>«Каргасокская СОШ</w:t>
      </w:r>
      <w:r w:rsidRPr="005432D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» </w:t>
      </w:r>
      <w:r w:rsidRPr="00F14219">
        <w:rPr>
          <w:rFonts w:ascii="Times New Roman" w:eastAsia="Calibri" w:hAnsi="Times New Roman" w:cs="Times New Roman"/>
          <w:sz w:val="24"/>
          <w:szCs w:val="24"/>
          <w:lang w:eastAsia="ru-RU"/>
        </w:rPr>
        <w:t>Андреевна Наталья Юрьевна</w:t>
      </w:r>
      <w:r w:rsidR="00A968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уроком во </w:t>
      </w:r>
      <w:r w:rsidRPr="00F14219">
        <w:rPr>
          <w:rFonts w:ascii="Times New Roman" w:eastAsia="Calibri" w:hAnsi="Times New Roman" w:cs="Times New Roman"/>
          <w:sz w:val="24"/>
          <w:szCs w:val="24"/>
          <w:lang w:eastAsia="ru-RU"/>
        </w:rPr>
        <w:t>2а классе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тему: «</w:t>
      </w:r>
      <w:r w:rsidRPr="00F14219">
        <w:rPr>
          <w:rFonts w:ascii="Times New Roman" w:eastAsia="Calibri" w:hAnsi="Times New Roman" w:cs="Times New Roman"/>
          <w:sz w:val="24"/>
          <w:szCs w:val="24"/>
          <w:lang w:eastAsia="ru-RU"/>
        </w:rPr>
        <w:t>Подвижные игры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543C88" w:rsidRDefault="00F1421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Наталья Юрьевна</w:t>
      </w:r>
      <w:r w:rsidRPr="00F142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построил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класс, произвел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перекличку, по приветствовал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школьников, сообщил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тему, цель и задачи урока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 В начале урока учитель задала школьникам вопросы про подвижные игры и какие физические качества они развивают</w:t>
      </w:r>
      <w:r w:rsidR="00543C88">
        <w:rPr>
          <w:rFonts w:ascii="Times New Roman" w:eastAsia="Calibri" w:hAnsi="Times New Roman" w:cs="Times New Roman"/>
          <w:sz w:val="24"/>
          <w:szCs w:val="24"/>
          <w:lang w:eastAsia="ru-RU"/>
        </w:rPr>
        <w:t>. Дети активно участвовали в диалоге и ответили на все вопросы. Школьники выполнили строевые упражнения на месте, общеразвивающие упражнения в ходьбе, бег по залу и завершили дыхательными упражнениями.</w:t>
      </w:r>
    </w:p>
    <w:p w:rsidR="00543C88" w:rsidRDefault="00543C88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 основной части были пять эстафет (Разминка, Посадка картошки, Пингвины, Перекати поле, Вызов номеров) и две игры (Салки и игра на ориентацию в пространстве)</w:t>
      </w:r>
    </w:p>
    <w:p w:rsidR="00543C88" w:rsidRDefault="00543C88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заключительной части учитель восстановил детей после нагрузок, подвела итоги урока, выставила оценки, сообщила домашнее задание и организовано вывела детей из зала.</w:t>
      </w:r>
    </w:p>
    <w:p w:rsidR="00250032" w:rsidRDefault="00543C88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Заканчивала РМО</w:t>
      </w:r>
      <w:r w:rsidRPr="00543C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543C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тудентка 232301 группы </w:t>
      </w:r>
      <w:proofErr w:type="spellStart"/>
      <w:r w:rsidRPr="00543C88">
        <w:rPr>
          <w:rFonts w:ascii="Times New Roman" w:eastAsia="Calibri" w:hAnsi="Times New Roman" w:cs="Times New Roman"/>
          <w:sz w:val="24"/>
          <w:szCs w:val="24"/>
          <w:lang w:eastAsia="ru-RU"/>
        </w:rPr>
        <w:t>ФФКиС</w:t>
      </w:r>
      <w:proofErr w:type="spellEnd"/>
      <w:r w:rsidRPr="00543C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ТГУ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43C88">
        <w:rPr>
          <w:rFonts w:ascii="Times New Roman" w:eastAsia="Calibri" w:hAnsi="Times New Roman" w:cs="Times New Roman"/>
          <w:sz w:val="24"/>
          <w:szCs w:val="24"/>
          <w:lang w:eastAsia="ru-RU"/>
        </w:rPr>
        <w:t>Косенкова Елизавета Романовна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уроком в </w:t>
      </w:r>
      <w:r w:rsidRPr="00543C88">
        <w:rPr>
          <w:rFonts w:ascii="Times New Roman" w:eastAsia="Calibri" w:hAnsi="Times New Roman" w:cs="Times New Roman"/>
          <w:sz w:val="24"/>
          <w:szCs w:val="24"/>
          <w:lang w:eastAsia="ru-RU"/>
        </w:rPr>
        <w:t>3б классе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теме: «</w:t>
      </w:r>
      <w:r w:rsidRPr="00543C88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подвижных игр на уроках физической культуры у детей младшего школьного возраста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543C88" w:rsidRDefault="00543C88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Елизавета Романовна произвела перекличку класса, сообщила тему, цель и задачи урока.</w:t>
      </w:r>
    </w:p>
    <w:p w:rsidR="00543C88" w:rsidRDefault="00543C88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 подготовительной части урока студентка дала игру на внимание во время бега. Дети должны слушать сигналы и выполнять задания – Один хлопок сидим, два хлопка прыгаем вверх, один свисток стоим на месте. После бега учащиеся выполнили общеразвивающие упражнения на месте и выполнили беговые упражнения по диагонали</w:t>
      </w:r>
      <w:r w:rsidR="00AE03A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E03A9" w:rsidRDefault="00AE03A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основной части дети играли в подвижные игры</w:t>
      </w:r>
    </w:p>
    <w:p w:rsidR="00AE03A9" w:rsidRDefault="00AE03A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Цифровые домики</w:t>
      </w:r>
    </w:p>
    <w:p w:rsidR="00AE03A9" w:rsidRDefault="00AE03A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Кто последний</w:t>
      </w:r>
    </w:p>
    <w:p w:rsidR="00AE03A9" w:rsidRDefault="00AE03A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У кого мяч</w:t>
      </w:r>
    </w:p>
    <w:p w:rsidR="00AE03A9" w:rsidRDefault="00AE03A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Чай-чай выручай</w:t>
      </w:r>
    </w:p>
    <w:p w:rsidR="00AE03A9" w:rsidRDefault="00AE03A9" w:rsidP="0070672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заключительной части урока Елизавета Романовна с детьми сделала дыхательные упражнения, поблагодарила детей за активную работу, дисциплину, технику безопасности и организовано вывела школьников из спортивного зала.</w:t>
      </w:r>
    </w:p>
    <w:p w:rsidR="00AE03A9" w:rsidRDefault="00A549C8" w:rsidP="0070672F">
      <w:pPr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>Руководитель РМО Столяров Петр Владимирович поблагодарил всех за работу на м</w:t>
      </w:r>
      <w:r>
        <w:rPr>
          <w:rFonts w:ascii="Times New Roman" w:eastAsia="Calibri" w:hAnsi="Times New Roman" w:cs="Times New Roman"/>
          <w:sz w:val="24"/>
          <w:szCs w:val="24"/>
        </w:rPr>
        <w:t>етодическом объединении и вручил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сертифи</w:t>
      </w:r>
      <w:r>
        <w:rPr>
          <w:rFonts w:ascii="Times New Roman" w:eastAsia="Calibri" w:hAnsi="Times New Roman" w:cs="Times New Roman"/>
          <w:sz w:val="24"/>
          <w:szCs w:val="24"/>
        </w:rPr>
        <w:t>каты учителям, проводившие занятия и выступавшим, а также пожелал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активного участие всего педагогического состава в последующих работах РМО. </w:t>
      </w:r>
    </w:p>
    <w:p w:rsidR="00AE03A9" w:rsidRDefault="00A549C8" w:rsidP="0070672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395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На РМО присутствовали</w:t>
      </w:r>
    </w:p>
    <w:p w:rsidR="00AE03A9" w:rsidRPr="00AE03A9" w:rsidRDefault="00AE03A9" w:rsidP="00AE03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«Каргасокская СОШ-интернат №1»:</w:t>
      </w:r>
    </w:p>
    <w:p w:rsidR="00AE03A9" w:rsidRPr="00AE03A9" w:rsidRDefault="00AE03A9" w:rsidP="00AE03A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Жеребцов С.В.</w:t>
      </w:r>
    </w:p>
    <w:p w:rsidR="00AE03A9" w:rsidRPr="00AE03A9" w:rsidRDefault="00AE03A9" w:rsidP="00AE03A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Кайдалов</w:t>
      </w:r>
      <w:proofErr w:type="spellEnd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П.А.</w:t>
      </w:r>
    </w:p>
    <w:p w:rsidR="00AE03A9" w:rsidRPr="00AE03A9" w:rsidRDefault="00AE03A9" w:rsidP="00AE03A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Кудряшова Е.Б.</w:t>
      </w:r>
    </w:p>
    <w:p w:rsidR="00AE03A9" w:rsidRPr="00AE03A9" w:rsidRDefault="00AE03A9" w:rsidP="00AE03A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Найдёнов</w:t>
      </w:r>
      <w:proofErr w:type="spellEnd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</w:t>
      </w:r>
    </w:p>
    <w:p w:rsidR="00AE03A9" w:rsidRPr="00AE03A9" w:rsidRDefault="00AE03A9" w:rsidP="00AE03A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Студентка 232301 </w:t>
      </w:r>
      <w:proofErr w:type="spellStart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ФФКиС</w:t>
      </w:r>
      <w:proofErr w:type="spellEnd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ТГУ Косенкова Е.Р.</w:t>
      </w:r>
    </w:p>
    <w:p w:rsidR="00AE03A9" w:rsidRPr="00AE03A9" w:rsidRDefault="00AE03A9" w:rsidP="00AE03A9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03A9" w:rsidRPr="00AE03A9" w:rsidRDefault="00AE03A9" w:rsidP="00AE03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«Каргасокская СОШ №2»:</w:t>
      </w:r>
    </w:p>
    <w:p w:rsidR="00AE03A9" w:rsidRPr="00AE03A9" w:rsidRDefault="00AE03A9" w:rsidP="00AE03A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Агафонов Д.П.</w:t>
      </w:r>
    </w:p>
    <w:p w:rsidR="00AE03A9" w:rsidRPr="00AE03A9" w:rsidRDefault="00AE03A9" w:rsidP="00AE03A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Андреева Н.Ю.</w:t>
      </w:r>
    </w:p>
    <w:p w:rsidR="00AE03A9" w:rsidRPr="00AE03A9" w:rsidRDefault="00AE03A9" w:rsidP="00AE03A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Перемитин</w:t>
      </w:r>
      <w:proofErr w:type="spellEnd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соревновании по гиревому спорту г. Пермь</w:t>
      </w:r>
    </w:p>
    <w:p w:rsidR="00AE03A9" w:rsidRPr="00AE03A9" w:rsidRDefault="00AE03A9" w:rsidP="00AE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3A9" w:rsidRPr="00AE03A9" w:rsidRDefault="00AE03A9" w:rsidP="00AE03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МКОУ «Павловская ООШ»:</w:t>
      </w:r>
    </w:p>
    <w:p w:rsidR="00AE03A9" w:rsidRPr="00AE03A9" w:rsidRDefault="00AE03A9" w:rsidP="00AE03A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Симкина Л.В.</w:t>
      </w:r>
    </w:p>
    <w:p w:rsidR="00AE03A9" w:rsidRPr="00AE03A9" w:rsidRDefault="00AE03A9" w:rsidP="00AE03A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Симкин С.С.</w:t>
      </w:r>
    </w:p>
    <w:p w:rsidR="00AE03A9" w:rsidRPr="00AE03A9" w:rsidRDefault="00AE03A9" w:rsidP="00AE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3A9" w:rsidRPr="00AE03A9" w:rsidRDefault="00AE03A9" w:rsidP="00AE03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МКОУ «</w:t>
      </w:r>
      <w:proofErr w:type="spellStart"/>
      <w:r w:rsidRPr="00AE0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Новоюгинская</w:t>
      </w:r>
      <w:proofErr w:type="spellEnd"/>
      <w:r w:rsidRPr="00AE0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ООШ»:</w:t>
      </w:r>
    </w:p>
    <w:p w:rsidR="00AE03A9" w:rsidRPr="00AE03A9" w:rsidRDefault="00AE03A9" w:rsidP="00AE03A9">
      <w:pPr>
        <w:numPr>
          <w:ilvl w:val="0"/>
          <w:numId w:val="10"/>
        </w:num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E03A9">
        <w:rPr>
          <w:rFonts w:ascii="Times New Roman" w:eastAsia="Calibri" w:hAnsi="Times New Roman" w:cs="Times New Roman"/>
          <w:sz w:val="24"/>
          <w:szCs w:val="24"/>
        </w:rPr>
        <w:t>Смахтин</w:t>
      </w:r>
      <w:proofErr w:type="spellEnd"/>
      <w:r w:rsidRPr="00AE03A9">
        <w:rPr>
          <w:rFonts w:ascii="Times New Roman" w:eastAsia="Calibri" w:hAnsi="Times New Roman" w:cs="Times New Roman"/>
          <w:sz w:val="24"/>
          <w:szCs w:val="24"/>
        </w:rPr>
        <w:t xml:space="preserve"> А.Н.</w:t>
      </w:r>
    </w:p>
    <w:p w:rsidR="00AE03A9" w:rsidRPr="00AE03A9" w:rsidRDefault="00AE03A9" w:rsidP="00AE03A9">
      <w:pPr>
        <w:numPr>
          <w:ilvl w:val="0"/>
          <w:numId w:val="10"/>
        </w:num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Ананьев В.Я.</w:t>
      </w:r>
    </w:p>
    <w:p w:rsidR="00AE03A9" w:rsidRPr="00AE03A9" w:rsidRDefault="00AE03A9" w:rsidP="00AE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3A9" w:rsidRPr="00AE03A9" w:rsidRDefault="00AE03A9" w:rsidP="00AE03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МКОУ «Сосновская ООШ»</w:t>
      </w:r>
    </w:p>
    <w:p w:rsidR="00AE03A9" w:rsidRPr="00AE03A9" w:rsidRDefault="00AE03A9" w:rsidP="00AE03A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Астафьев А.В.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отсутсвовал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РМО</w:t>
      </w:r>
    </w:p>
    <w:p w:rsidR="00AE03A9" w:rsidRPr="00AE03A9" w:rsidRDefault="00AE03A9" w:rsidP="00AE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3A9" w:rsidRPr="00AE03A9" w:rsidRDefault="00AE03A9" w:rsidP="00AE03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ДО «Каргасокская спортивная школа»:</w:t>
      </w:r>
    </w:p>
    <w:p w:rsidR="00AE03A9" w:rsidRPr="00AE03A9" w:rsidRDefault="00AE03A9" w:rsidP="00AE03A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Емельянов Е.Л.</w:t>
      </w:r>
    </w:p>
    <w:p w:rsidR="00AE03A9" w:rsidRPr="00AE03A9" w:rsidRDefault="00AE03A9" w:rsidP="00AE03A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Зайцев В.Н.</w:t>
      </w:r>
    </w:p>
    <w:p w:rsidR="00AE03A9" w:rsidRPr="00AE03A9" w:rsidRDefault="00AE03A9" w:rsidP="00AE03A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Карикова</w:t>
      </w:r>
      <w:proofErr w:type="spellEnd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Е.О.</w:t>
      </w:r>
    </w:p>
    <w:p w:rsidR="00AE03A9" w:rsidRPr="00AE03A9" w:rsidRDefault="00AE03A9" w:rsidP="00AE03A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Кияров</w:t>
      </w:r>
      <w:proofErr w:type="spellEnd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С.Б.</w:t>
      </w:r>
    </w:p>
    <w:p w:rsidR="00AE03A9" w:rsidRPr="00AE03A9" w:rsidRDefault="00AE03A9" w:rsidP="00AE03A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Ключников Ф.А.</w:t>
      </w:r>
    </w:p>
    <w:p w:rsidR="00AE03A9" w:rsidRPr="00AE03A9" w:rsidRDefault="00AE03A9" w:rsidP="00AE03A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Лимбах Д.А.</w:t>
      </w:r>
    </w:p>
    <w:p w:rsidR="00AE03A9" w:rsidRPr="00AE03A9" w:rsidRDefault="00AE03A9" w:rsidP="00AE03A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Тимчук</w:t>
      </w:r>
      <w:proofErr w:type="spellEnd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Е.Н.</w:t>
      </w:r>
    </w:p>
    <w:p w:rsidR="00AE03A9" w:rsidRPr="00AE03A9" w:rsidRDefault="00AE03A9" w:rsidP="00AE03A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Филиппова Д.А.</w:t>
      </w:r>
    </w:p>
    <w:p w:rsidR="00AE03A9" w:rsidRPr="00AE03A9" w:rsidRDefault="00AE03A9" w:rsidP="00AE03A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Хазова</w:t>
      </w:r>
      <w:proofErr w:type="spellEnd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</w:p>
    <w:p w:rsidR="00AE03A9" w:rsidRPr="00AE03A9" w:rsidRDefault="00AE03A9" w:rsidP="00AE03A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Ключникова</w:t>
      </w:r>
      <w:proofErr w:type="spellEnd"/>
      <w:r w:rsidRPr="00AE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А.И.</w:t>
      </w:r>
    </w:p>
    <w:p w:rsidR="00A549C8" w:rsidRDefault="00A549C8" w:rsidP="00AE03A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A549C8" w:rsidRDefault="00A549C8" w:rsidP="00A549C8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A549C8" w:rsidRDefault="00A549C8" w:rsidP="00A549C8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A549C8" w:rsidRPr="00D67BB8" w:rsidRDefault="00A549C8" w:rsidP="00A549C8">
      <w:pPr>
        <w:spacing w:after="0" w:line="240" w:lineRule="auto"/>
        <w:ind w:left="720"/>
        <w:jc w:val="right"/>
        <w:rPr>
          <w:color w:val="000000" w:themeColor="text1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Руководитель РМО – Столяров П.В.</w:t>
      </w:r>
      <w:r w:rsidRPr="00D67BB8">
        <w:rPr>
          <w:color w:val="000000" w:themeColor="text1"/>
        </w:rPr>
        <w:t xml:space="preserve"> </w:t>
      </w:r>
    </w:p>
    <w:p w:rsidR="00A549C8" w:rsidRDefault="00A549C8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49C8" w:rsidRDefault="00A549C8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49C8" w:rsidRDefault="00A549C8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49C8" w:rsidRDefault="00A549C8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49C8" w:rsidRDefault="00A549C8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49C8" w:rsidRDefault="00A549C8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49C8" w:rsidRDefault="00A549C8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49C8" w:rsidRDefault="00A549C8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49C8" w:rsidRDefault="00A549C8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49C8" w:rsidRDefault="00A549C8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7D50" w:rsidRPr="00A4600A" w:rsidRDefault="00D67BB8" w:rsidP="00D67BB8">
      <w:pPr>
        <w:spacing w:after="0" w:line="240" w:lineRule="auto"/>
        <w:ind w:left="72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60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707D50" w:rsidRPr="00A46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95D5A"/>
    <w:multiLevelType w:val="hybridMultilevel"/>
    <w:tmpl w:val="A8984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97294"/>
    <w:multiLevelType w:val="hybridMultilevel"/>
    <w:tmpl w:val="F6EA1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73E1D"/>
    <w:multiLevelType w:val="hybridMultilevel"/>
    <w:tmpl w:val="A54C06EA"/>
    <w:lvl w:ilvl="0" w:tplc="A6049B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815FB"/>
    <w:multiLevelType w:val="hybridMultilevel"/>
    <w:tmpl w:val="FDA8A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84B16"/>
    <w:multiLevelType w:val="hybridMultilevel"/>
    <w:tmpl w:val="F6EA1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52C1D"/>
    <w:multiLevelType w:val="hybridMultilevel"/>
    <w:tmpl w:val="AAA04B42"/>
    <w:lvl w:ilvl="0" w:tplc="789458D0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41504A23"/>
    <w:multiLevelType w:val="hybridMultilevel"/>
    <w:tmpl w:val="F6EA1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81E1A"/>
    <w:multiLevelType w:val="hybridMultilevel"/>
    <w:tmpl w:val="D930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066A78"/>
    <w:multiLevelType w:val="hybridMultilevel"/>
    <w:tmpl w:val="BD96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13C05"/>
    <w:multiLevelType w:val="hybridMultilevel"/>
    <w:tmpl w:val="A97C6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E232E"/>
    <w:multiLevelType w:val="hybridMultilevel"/>
    <w:tmpl w:val="5156AFAA"/>
    <w:lvl w:ilvl="0" w:tplc="ACD02F60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6BB5422E"/>
    <w:multiLevelType w:val="hybridMultilevel"/>
    <w:tmpl w:val="2BE66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72E99"/>
    <w:multiLevelType w:val="hybridMultilevel"/>
    <w:tmpl w:val="774AAEA4"/>
    <w:lvl w:ilvl="0" w:tplc="54D013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9"/>
  </w:num>
  <w:num w:numId="5">
    <w:abstractNumId w:val="3"/>
  </w:num>
  <w:num w:numId="6">
    <w:abstractNumId w:val="11"/>
  </w:num>
  <w:num w:numId="7">
    <w:abstractNumId w:val="1"/>
  </w:num>
  <w:num w:numId="8">
    <w:abstractNumId w:val="4"/>
  </w:num>
  <w:num w:numId="9">
    <w:abstractNumId w:val="8"/>
  </w:num>
  <w:num w:numId="10">
    <w:abstractNumId w:val="12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D5"/>
    <w:rsid w:val="000018F0"/>
    <w:rsid w:val="00002741"/>
    <w:rsid w:val="00007913"/>
    <w:rsid w:val="0006429D"/>
    <w:rsid w:val="000679F0"/>
    <w:rsid w:val="00146FFE"/>
    <w:rsid w:val="00151E33"/>
    <w:rsid w:val="00250032"/>
    <w:rsid w:val="00260907"/>
    <w:rsid w:val="00276C6F"/>
    <w:rsid w:val="0028721D"/>
    <w:rsid w:val="002E43E4"/>
    <w:rsid w:val="00376458"/>
    <w:rsid w:val="003A5B0B"/>
    <w:rsid w:val="003A749E"/>
    <w:rsid w:val="003C2CC0"/>
    <w:rsid w:val="00433EFB"/>
    <w:rsid w:val="00494793"/>
    <w:rsid w:val="004D7863"/>
    <w:rsid w:val="005305DD"/>
    <w:rsid w:val="00543C88"/>
    <w:rsid w:val="00554E77"/>
    <w:rsid w:val="00585D27"/>
    <w:rsid w:val="005A4AD7"/>
    <w:rsid w:val="00680E70"/>
    <w:rsid w:val="0069720B"/>
    <w:rsid w:val="0070672F"/>
    <w:rsid w:val="00707D50"/>
    <w:rsid w:val="0072269A"/>
    <w:rsid w:val="00743D30"/>
    <w:rsid w:val="00792500"/>
    <w:rsid w:val="0090430A"/>
    <w:rsid w:val="009439E7"/>
    <w:rsid w:val="009914D1"/>
    <w:rsid w:val="00993DC6"/>
    <w:rsid w:val="009C12ED"/>
    <w:rsid w:val="00A34A6A"/>
    <w:rsid w:val="00A4600A"/>
    <w:rsid w:val="00A549C8"/>
    <w:rsid w:val="00A968FA"/>
    <w:rsid w:val="00AA4A71"/>
    <w:rsid w:val="00AB14DB"/>
    <w:rsid w:val="00AD6E9E"/>
    <w:rsid w:val="00AE03A9"/>
    <w:rsid w:val="00B2470C"/>
    <w:rsid w:val="00B440A8"/>
    <w:rsid w:val="00B73ACA"/>
    <w:rsid w:val="00B7495E"/>
    <w:rsid w:val="00C12E65"/>
    <w:rsid w:val="00C21F12"/>
    <w:rsid w:val="00CA7946"/>
    <w:rsid w:val="00CC653A"/>
    <w:rsid w:val="00CC7136"/>
    <w:rsid w:val="00D663D5"/>
    <w:rsid w:val="00D67BB8"/>
    <w:rsid w:val="00DF3958"/>
    <w:rsid w:val="00E16870"/>
    <w:rsid w:val="00E551C1"/>
    <w:rsid w:val="00EF50E3"/>
    <w:rsid w:val="00F14219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64CEE-88B6-4172-9FC5-F93F673C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D50"/>
    <w:pPr>
      <w:ind w:left="720"/>
      <w:contextualSpacing/>
    </w:pPr>
  </w:style>
  <w:style w:type="table" w:styleId="a4">
    <w:name w:val="Table Grid"/>
    <w:basedOn w:val="a1"/>
    <w:uiPriority w:val="39"/>
    <w:rsid w:val="00707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EF50E3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A54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500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3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43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67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87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8%D0%B0%D1%82%D1%80%D0%B0%D0%BD%D0%B4%D0%B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7%D0%B0%D1%82%D1%83%D1%80%D0%B0%D0%BD%D0%B3%D0%B0" TargetMode="External"/><Relationship Id="rId12" Type="http://schemas.openxmlformats.org/officeDocument/2006/relationships/hyperlink" Target="https://ru.wikipedia.org/wiki/%D0%A1%D0%BB%D0%BE%D0%BD_(%D1%88%D0%B0%D1%85%D0%BC%D0%B0%D1%82%D1%8B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8%D0%B0%D1%85%D0%BC%D0%B0%D1%82%D1%8B" TargetMode="External"/><Relationship Id="rId11" Type="http://schemas.openxmlformats.org/officeDocument/2006/relationships/hyperlink" Target="https://ru.wikipedia.org/wiki/%D0%A4%D0%B5%D1%80%D0%B7%D1%8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1%80%D0%B0%D0%B1%D1%81%D0%BA%D0%B8%D0%B9_%D1%85%D0%B0%D0%BB%D0%B8%D1%84%D0%B0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1%80%D0%B0%D0%B1%D1%81%D0%BA%D0%BE%D0%B5_%D0%B7%D0%B0%D0%B2%D0%BE%D0%B5%D0%B2%D0%B0%D0%BD%D0%B8%D0%B5_%D0%9F%D0%B5%D1%80%D1%81%D0%B8%D0%B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41304-1267-4F3A-A604-58A0DD855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Физкультура</dc:creator>
  <cp:keywords/>
  <dc:description/>
  <cp:lastModifiedBy>user</cp:lastModifiedBy>
  <cp:revision>20</cp:revision>
  <dcterms:created xsi:type="dcterms:W3CDTF">2022-11-14T01:56:00Z</dcterms:created>
  <dcterms:modified xsi:type="dcterms:W3CDTF">2026-02-18T13:14:00Z</dcterms:modified>
</cp:coreProperties>
</file>